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FB1" w:rsidRPr="00C5083E" w:rsidRDefault="00B65FB1" w:rsidP="00C5083E">
      <w:pPr>
        <w:shd w:val="clear" w:color="auto" w:fill="FFFF00"/>
        <w:jc w:val="center"/>
        <w:rPr>
          <w:rFonts w:ascii="TH SarabunIT๙" w:hAnsi="TH SarabunIT๙" w:cs="TH SarabunIT๙"/>
          <w:b/>
          <w:bCs/>
          <w:color w:val="7030A0"/>
          <w:sz w:val="44"/>
          <w:szCs w:val="44"/>
        </w:rPr>
      </w:pPr>
      <w:r w:rsidRPr="00C5083E">
        <w:rPr>
          <w:rFonts w:ascii="TH SarabunIT๙" w:hAnsi="TH SarabunIT๙" w:cs="TH SarabunIT๙"/>
          <w:b/>
          <w:bCs/>
          <w:color w:val="7030A0"/>
          <w:sz w:val="44"/>
          <w:szCs w:val="44"/>
          <w:cs/>
        </w:rPr>
        <w:t>ข้</w:t>
      </w:r>
      <w:r w:rsidRPr="00C5083E">
        <w:rPr>
          <w:rFonts w:ascii="TH SarabunIT๙" w:hAnsi="TH SarabunIT๙" w:cs="TH SarabunIT๙"/>
          <w:b/>
          <w:bCs/>
          <w:color w:val="7030A0"/>
          <w:sz w:val="44"/>
          <w:szCs w:val="44"/>
          <w:cs/>
        </w:rPr>
        <w:t>อมูลเชิงสถิติเรื่องร้องเรียนการทุจริตและประพฤติมิชอบประจำปี</w:t>
      </w:r>
    </w:p>
    <w:p w:rsidR="00B65FB1" w:rsidRPr="00C5083E" w:rsidRDefault="00B65FB1" w:rsidP="00C5083E">
      <w:pPr>
        <w:shd w:val="clear" w:color="auto" w:fill="A8D08D" w:themeFill="accent6" w:themeFillTint="99"/>
        <w:jc w:val="center"/>
        <w:rPr>
          <w:rFonts w:ascii="TH SarabunIT๙" w:hAnsi="TH SarabunIT๙" w:cs="TH SarabunIT๙" w:hint="cs"/>
          <w:b/>
          <w:bCs/>
          <w:sz w:val="44"/>
          <w:szCs w:val="44"/>
          <w:cs/>
        </w:rPr>
      </w:pPr>
      <w:r w:rsidRPr="00C5083E">
        <w:rPr>
          <w:rFonts w:ascii="TH SarabunIT๙" w:hAnsi="TH SarabunIT๙" w:cs="TH SarabunIT๙"/>
          <w:b/>
          <w:bCs/>
          <w:sz w:val="44"/>
          <w:szCs w:val="44"/>
          <w:cs/>
        </w:rPr>
        <w:t>สถิติการดำเนินงานเรื่องร้องเรียนการทุจริตและประพฤติมิชอบ</w:t>
      </w:r>
      <w:r w:rsidRPr="00C5083E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 w:rsidRPr="00C5083E">
        <w:rPr>
          <w:rFonts w:ascii="TH SarabunIT๙" w:hAnsi="TH SarabunIT๙" w:cs="TH SarabunIT๙"/>
          <w:b/>
          <w:bCs/>
          <w:sz w:val="44"/>
          <w:szCs w:val="44"/>
          <w:cs/>
        </w:rPr>
        <w:t>ประจำปีงบประมาณ พ.ศ. ๒๕๖</w:t>
      </w:r>
      <w:r w:rsidR="00C5083E" w:rsidRPr="00C5083E">
        <w:rPr>
          <w:rFonts w:ascii="TH SarabunIT๙" w:hAnsi="TH SarabunIT๙" w:cs="TH SarabunIT๙" w:hint="cs"/>
          <w:b/>
          <w:bCs/>
          <w:sz w:val="44"/>
          <w:szCs w:val="44"/>
          <w:cs/>
        </w:rPr>
        <w:t>6</w:t>
      </w:r>
      <w:r w:rsidR="00C5083E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(ตุลาคม </w:t>
      </w:r>
      <w:r w:rsidR="00C5083E">
        <w:rPr>
          <w:rFonts w:ascii="TH SarabunIT๙" w:hAnsi="TH SarabunIT๙" w:cs="TH SarabunIT๙"/>
          <w:b/>
          <w:bCs/>
          <w:sz w:val="44"/>
          <w:szCs w:val="44"/>
          <w:cs/>
        </w:rPr>
        <w:t>–</w:t>
      </w:r>
      <w:r w:rsidR="00C5083E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มีนาคม)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6"/>
        <w:gridCol w:w="1696"/>
        <w:gridCol w:w="1821"/>
        <w:gridCol w:w="1822"/>
        <w:gridCol w:w="1741"/>
      </w:tblGrid>
      <w:tr w:rsidR="00C5083E" w:rsidTr="00C5083E">
        <w:tc>
          <w:tcPr>
            <w:tcW w:w="1992" w:type="dxa"/>
          </w:tcPr>
          <w:p w:rsidR="00C5083E" w:rsidRPr="00C5083E" w:rsidRDefault="00C5083E" w:rsidP="00C5083E">
            <w:pPr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  <w:r w:rsidRPr="00C5083E"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  <w:t>ปีงบประมาณ พ.ศ.</w:t>
            </w:r>
          </w:p>
        </w:tc>
        <w:tc>
          <w:tcPr>
            <w:tcW w:w="1992" w:type="dxa"/>
          </w:tcPr>
          <w:p w:rsidR="00C5083E" w:rsidRPr="00C5083E" w:rsidRDefault="00C5083E" w:rsidP="00C5083E">
            <w:pPr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  <w:r w:rsidRPr="00C5083E"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  <w:t>จำนวนเรื่องทั้งหมด</w:t>
            </w:r>
          </w:p>
        </w:tc>
        <w:tc>
          <w:tcPr>
            <w:tcW w:w="1992" w:type="dxa"/>
          </w:tcPr>
          <w:p w:rsidR="00C5083E" w:rsidRPr="00C5083E" w:rsidRDefault="00C5083E" w:rsidP="00C5083E">
            <w:pPr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  <w:r w:rsidRPr="00C5083E"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  <w:t>จำนวนเรื่องที่ดำเนินการแล้วเสร็จ</w:t>
            </w:r>
          </w:p>
        </w:tc>
        <w:tc>
          <w:tcPr>
            <w:tcW w:w="1993" w:type="dxa"/>
          </w:tcPr>
          <w:p w:rsidR="00C5083E" w:rsidRPr="00C5083E" w:rsidRDefault="00C5083E" w:rsidP="00C5083E">
            <w:pPr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  <w:r w:rsidRPr="00C5083E"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  <w:t>จำนวนเรื่องที่</w:t>
            </w:r>
            <w:r w:rsidRPr="00C5083E"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  <w:t xml:space="preserve"> </w:t>
            </w:r>
            <w:r w:rsidRPr="00C5083E"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  <w:t>อยู่ระหว่าง</w:t>
            </w:r>
            <w:r w:rsidRPr="00C5083E"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  <w:t xml:space="preserve"> </w:t>
            </w:r>
            <w:r w:rsidRPr="00C5083E"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  <w:t>ดำเนินการ</w:t>
            </w:r>
          </w:p>
        </w:tc>
        <w:tc>
          <w:tcPr>
            <w:tcW w:w="1993" w:type="dxa"/>
          </w:tcPr>
          <w:p w:rsidR="00C5083E" w:rsidRPr="00C5083E" w:rsidRDefault="00C5083E" w:rsidP="00C5083E">
            <w:pPr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  <w:r w:rsidRPr="00C5083E"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  <w:t>หมาย</w:t>
            </w:r>
            <w:r w:rsidRPr="00C5083E"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  <w:t xml:space="preserve"> </w:t>
            </w:r>
            <w:r w:rsidRPr="00C5083E"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  <w:t>เหตุ</w:t>
            </w:r>
          </w:p>
        </w:tc>
      </w:tr>
      <w:tr w:rsidR="00C5083E" w:rsidTr="00C5083E">
        <w:tc>
          <w:tcPr>
            <w:tcW w:w="1992" w:type="dxa"/>
          </w:tcPr>
          <w:p w:rsidR="00C5083E" w:rsidRDefault="00C5083E" w:rsidP="00C5083E">
            <w:pPr>
              <w:jc w:val="center"/>
              <w:rPr>
                <w:rFonts w:ascii="TH SarabunIT๙" w:hAnsi="TH SarabunIT๙" w:cs="TH SarabunIT๙" w:hint="cs"/>
                <w:sz w:val="44"/>
                <w:szCs w:val="44"/>
              </w:rPr>
            </w:pPr>
            <w:bookmarkStart w:id="0" w:name="_Hlk133657142"/>
            <w:r w:rsidRPr="00B65FB1">
              <w:rPr>
                <w:rFonts w:ascii="TH SarabunIT๙" w:hAnsi="TH SarabunIT๙" w:cs="TH SarabunIT๙"/>
                <w:sz w:val="44"/>
                <w:szCs w:val="44"/>
                <w:cs/>
              </w:rPr>
              <w:t>รวม</w:t>
            </w:r>
            <w:r w:rsidRPr="00B65FB1">
              <w:rPr>
                <w:rFonts w:ascii="TH SarabunIT๙" w:hAnsi="TH SarabunIT๙" w:cs="TH SarabunIT๙"/>
                <w:sz w:val="44"/>
                <w:szCs w:val="44"/>
              </w:rPr>
              <w:t xml:space="preserve"> </w:t>
            </w:r>
            <w:r w:rsidRPr="00B65FB1">
              <w:rPr>
                <w:rFonts w:ascii="TH SarabunIT๙" w:hAnsi="TH SarabunIT๙" w:cs="TH SarabunIT๙"/>
                <w:sz w:val="44"/>
                <w:szCs w:val="44"/>
                <w:cs/>
              </w:rPr>
              <w:t>ต.ค. ๖</w:t>
            </w:r>
            <w:r>
              <w:rPr>
                <w:rFonts w:ascii="TH SarabunIT๙" w:hAnsi="TH SarabunIT๙" w:cs="TH SarabunIT๙" w:hint="cs"/>
                <w:sz w:val="44"/>
                <w:szCs w:val="44"/>
                <w:cs/>
              </w:rPr>
              <w:t>5</w:t>
            </w:r>
          </w:p>
        </w:tc>
        <w:tc>
          <w:tcPr>
            <w:tcW w:w="1992" w:type="dxa"/>
          </w:tcPr>
          <w:p w:rsidR="00C5083E" w:rsidRDefault="00C5083E" w:rsidP="00C5083E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>
              <w:rPr>
                <w:rFonts w:ascii="TH SarabunIT๙" w:hAnsi="TH SarabunIT๙" w:cs="TH SarabunIT๙"/>
                <w:sz w:val="44"/>
                <w:szCs w:val="44"/>
              </w:rPr>
              <w:t>-</w:t>
            </w:r>
          </w:p>
        </w:tc>
        <w:tc>
          <w:tcPr>
            <w:tcW w:w="1992" w:type="dxa"/>
          </w:tcPr>
          <w:p w:rsidR="00C5083E" w:rsidRDefault="00C5083E" w:rsidP="00C5083E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>
              <w:rPr>
                <w:rFonts w:ascii="TH SarabunIT๙" w:hAnsi="TH SarabunIT๙" w:cs="TH SarabunIT๙"/>
                <w:sz w:val="44"/>
                <w:szCs w:val="44"/>
              </w:rPr>
              <w:t>-</w:t>
            </w:r>
          </w:p>
        </w:tc>
        <w:tc>
          <w:tcPr>
            <w:tcW w:w="1993" w:type="dxa"/>
          </w:tcPr>
          <w:p w:rsidR="00C5083E" w:rsidRDefault="00C5083E" w:rsidP="00C5083E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>
              <w:rPr>
                <w:rFonts w:ascii="TH SarabunIT๙" w:hAnsi="TH SarabunIT๙" w:cs="TH SarabunIT๙"/>
                <w:sz w:val="44"/>
                <w:szCs w:val="44"/>
              </w:rPr>
              <w:t>-</w:t>
            </w:r>
          </w:p>
        </w:tc>
        <w:tc>
          <w:tcPr>
            <w:tcW w:w="1993" w:type="dxa"/>
          </w:tcPr>
          <w:p w:rsidR="00C5083E" w:rsidRDefault="00C5083E" w:rsidP="00C5083E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B65FB1">
              <w:rPr>
                <w:rFonts w:ascii="TH SarabunIT๙" w:hAnsi="TH SarabunIT๙" w:cs="TH SarabunIT๙"/>
                <w:sz w:val="44"/>
                <w:szCs w:val="44"/>
                <w:cs/>
              </w:rPr>
              <w:t>ไม่มีเรื่อง</w:t>
            </w:r>
            <w:r w:rsidRPr="00B65FB1">
              <w:rPr>
                <w:rFonts w:ascii="TH SarabunIT๙" w:hAnsi="TH SarabunIT๙" w:cs="TH SarabunIT๙"/>
                <w:sz w:val="44"/>
                <w:szCs w:val="44"/>
              </w:rPr>
              <w:t xml:space="preserve"> </w:t>
            </w:r>
            <w:r w:rsidRPr="00B65FB1">
              <w:rPr>
                <w:rFonts w:ascii="TH SarabunIT๙" w:hAnsi="TH SarabunIT๙" w:cs="TH SarabunIT๙"/>
                <w:sz w:val="44"/>
                <w:szCs w:val="44"/>
                <w:cs/>
              </w:rPr>
              <w:t>ร้องเรียน</w:t>
            </w:r>
          </w:p>
        </w:tc>
      </w:tr>
      <w:bookmarkEnd w:id="0"/>
      <w:tr w:rsidR="00C5083E" w:rsidTr="00C5083E">
        <w:tc>
          <w:tcPr>
            <w:tcW w:w="1992" w:type="dxa"/>
          </w:tcPr>
          <w:p w:rsidR="00C5083E" w:rsidRDefault="00C5083E" w:rsidP="00C5083E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B65FB1">
              <w:rPr>
                <w:rFonts w:ascii="TH SarabunIT๙" w:hAnsi="TH SarabunIT๙" w:cs="TH SarabunIT๙"/>
                <w:sz w:val="44"/>
                <w:szCs w:val="44"/>
                <w:cs/>
              </w:rPr>
              <w:t>พ.ย. ๖</w:t>
            </w:r>
            <w:r>
              <w:rPr>
                <w:rFonts w:ascii="TH SarabunIT๙" w:hAnsi="TH SarabunIT๙" w:cs="TH SarabunIT๙" w:hint="cs"/>
                <w:sz w:val="44"/>
                <w:szCs w:val="44"/>
                <w:cs/>
              </w:rPr>
              <w:t>5</w:t>
            </w:r>
            <w:bookmarkStart w:id="1" w:name="_GoBack"/>
            <w:bookmarkEnd w:id="1"/>
          </w:p>
        </w:tc>
        <w:tc>
          <w:tcPr>
            <w:tcW w:w="1992" w:type="dxa"/>
          </w:tcPr>
          <w:p w:rsidR="00C5083E" w:rsidRDefault="00C5083E" w:rsidP="00C5083E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>
              <w:rPr>
                <w:rFonts w:ascii="TH SarabunIT๙" w:hAnsi="TH SarabunIT๙" w:cs="TH SarabunIT๙"/>
                <w:sz w:val="44"/>
                <w:szCs w:val="44"/>
              </w:rPr>
              <w:t>-</w:t>
            </w:r>
          </w:p>
        </w:tc>
        <w:tc>
          <w:tcPr>
            <w:tcW w:w="1992" w:type="dxa"/>
          </w:tcPr>
          <w:p w:rsidR="00C5083E" w:rsidRDefault="00C5083E" w:rsidP="00C5083E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>
              <w:rPr>
                <w:rFonts w:ascii="TH SarabunIT๙" w:hAnsi="TH SarabunIT๙" w:cs="TH SarabunIT๙"/>
                <w:sz w:val="44"/>
                <w:szCs w:val="44"/>
              </w:rPr>
              <w:t>-</w:t>
            </w:r>
          </w:p>
        </w:tc>
        <w:tc>
          <w:tcPr>
            <w:tcW w:w="1993" w:type="dxa"/>
          </w:tcPr>
          <w:p w:rsidR="00C5083E" w:rsidRDefault="00C5083E" w:rsidP="00C5083E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>
              <w:rPr>
                <w:rFonts w:ascii="TH SarabunIT๙" w:hAnsi="TH SarabunIT๙" w:cs="TH SarabunIT๙"/>
                <w:sz w:val="44"/>
                <w:szCs w:val="44"/>
              </w:rPr>
              <w:t>-</w:t>
            </w:r>
          </w:p>
        </w:tc>
        <w:tc>
          <w:tcPr>
            <w:tcW w:w="1993" w:type="dxa"/>
          </w:tcPr>
          <w:p w:rsidR="00C5083E" w:rsidRDefault="00C5083E" w:rsidP="00C5083E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B65FB1">
              <w:rPr>
                <w:rFonts w:ascii="TH SarabunIT๙" w:hAnsi="TH SarabunIT๙" w:cs="TH SarabunIT๙"/>
                <w:sz w:val="44"/>
                <w:szCs w:val="44"/>
                <w:cs/>
              </w:rPr>
              <w:t>ไม่มีเรื่อง</w:t>
            </w:r>
            <w:r w:rsidRPr="00B65FB1">
              <w:rPr>
                <w:rFonts w:ascii="TH SarabunIT๙" w:hAnsi="TH SarabunIT๙" w:cs="TH SarabunIT๙"/>
                <w:sz w:val="44"/>
                <w:szCs w:val="44"/>
              </w:rPr>
              <w:t xml:space="preserve"> </w:t>
            </w:r>
            <w:r w:rsidRPr="00B65FB1">
              <w:rPr>
                <w:rFonts w:ascii="TH SarabunIT๙" w:hAnsi="TH SarabunIT๙" w:cs="TH SarabunIT๙"/>
                <w:sz w:val="44"/>
                <w:szCs w:val="44"/>
                <w:cs/>
              </w:rPr>
              <w:t>ร้องเรียน</w:t>
            </w:r>
          </w:p>
        </w:tc>
      </w:tr>
      <w:tr w:rsidR="00C5083E" w:rsidTr="00C5083E">
        <w:tc>
          <w:tcPr>
            <w:tcW w:w="1992" w:type="dxa"/>
          </w:tcPr>
          <w:p w:rsidR="00C5083E" w:rsidRDefault="00C5083E" w:rsidP="00C5083E">
            <w:pPr>
              <w:jc w:val="center"/>
              <w:rPr>
                <w:rFonts w:ascii="TH SarabunIT๙" w:hAnsi="TH SarabunIT๙" w:cs="TH SarabunIT๙" w:hint="cs"/>
                <w:sz w:val="44"/>
                <w:szCs w:val="44"/>
              </w:rPr>
            </w:pPr>
            <w:r w:rsidRPr="00B65FB1">
              <w:rPr>
                <w:rFonts w:ascii="TH SarabunIT๙" w:hAnsi="TH SarabunIT๙" w:cs="TH SarabunIT๙"/>
                <w:sz w:val="44"/>
                <w:szCs w:val="44"/>
                <w:cs/>
              </w:rPr>
              <w:t>ธ.ค. ๖</w:t>
            </w:r>
            <w:r>
              <w:rPr>
                <w:rFonts w:ascii="TH SarabunIT๙" w:hAnsi="TH SarabunIT๙" w:cs="TH SarabunIT๙" w:hint="cs"/>
                <w:sz w:val="44"/>
                <w:szCs w:val="44"/>
                <w:cs/>
              </w:rPr>
              <w:t>5</w:t>
            </w:r>
          </w:p>
        </w:tc>
        <w:tc>
          <w:tcPr>
            <w:tcW w:w="1992" w:type="dxa"/>
          </w:tcPr>
          <w:p w:rsidR="00C5083E" w:rsidRDefault="00C5083E" w:rsidP="00C5083E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>
              <w:rPr>
                <w:rFonts w:ascii="TH SarabunIT๙" w:hAnsi="TH SarabunIT๙" w:cs="TH SarabunIT๙"/>
                <w:sz w:val="44"/>
                <w:szCs w:val="44"/>
              </w:rPr>
              <w:t>-</w:t>
            </w:r>
          </w:p>
        </w:tc>
        <w:tc>
          <w:tcPr>
            <w:tcW w:w="1992" w:type="dxa"/>
          </w:tcPr>
          <w:p w:rsidR="00C5083E" w:rsidRDefault="00C5083E" w:rsidP="00C5083E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>
              <w:rPr>
                <w:rFonts w:ascii="TH SarabunIT๙" w:hAnsi="TH SarabunIT๙" w:cs="TH SarabunIT๙"/>
                <w:sz w:val="44"/>
                <w:szCs w:val="44"/>
              </w:rPr>
              <w:t>-</w:t>
            </w:r>
          </w:p>
        </w:tc>
        <w:tc>
          <w:tcPr>
            <w:tcW w:w="1993" w:type="dxa"/>
          </w:tcPr>
          <w:p w:rsidR="00C5083E" w:rsidRDefault="00C5083E" w:rsidP="00C5083E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>
              <w:rPr>
                <w:rFonts w:ascii="TH SarabunIT๙" w:hAnsi="TH SarabunIT๙" w:cs="TH SarabunIT๙"/>
                <w:sz w:val="44"/>
                <w:szCs w:val="44"/>
              </w:rPr>
              <w:t>-</w:t>
            </w:r>
          </w:p>
        </w:tc>
        <w:tc>
          <w:tcPr>
            <w:tcW w:w="1993" w:type="dxa"/>
          </w:tcPr>
          <w:p w:rsidR="00C5083E" w:rsidRDefault="00C5083E" w:rsidP="00C5083E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B65FB1">
              <w:rPr>
                <w:rFonts w:ascii="TH SarabunIT๙" w:hAnsi="TH SarabunIT๙" w:cs="TH SarabunIT๙"/>
                <w:sz w:val="44"/>
                <w:szCs w:val="44"/>
                <w:cs/>
              </w:rPr>
              <w:t>ไม่มีเรื่อง</w:t>
            </w:r>
            <w:r w:rsidRPr="00B65FB1">
              <w:rPr>
                <w:rFonts w:ascii="TH SarabunIT๙" w:hAnsi="TH SarabunIT๙" w:cs="TH SarabunIT๙"/>
                <w:sz w:val="44"/>
                <w:szCs w:val="44"/>
              </w:rPr>
              <w:t xml:space="preserve"> </w:t>
            </w:r>
            <w:r w:rsidRPr="00B65FB1">
              <w:rPr>
                <w:rFonts w:ascii="TH SarabunIT๙" w:hAnsi="TH SarabunIT๙" w:cs="TH SarabunIT๙"/>
                <w:sz w:val="44"/>
                <w:szCs w:val="44"/>
                <w:cs/>
              </w:rPr>
              <w:t>ร้องเรียน</w:t>
            </w:r>
          </w:p>
        </w:tc>
      </w:tr>
      <w:tr w:rsidR="00C5083E" w:rsidTr="00C5083E">
        <w:tc>
          <w:tcPr>
            <w:tcW w:w="1992" w:type="dxa"/>
          </w:tcPr>
          <w:p w:rsidR="00C5083E" w:rsidRDefault="00C5083E" w:rsidP="00C5083E">
            <w:pPr>
              <w:jc w:val="center"/>
              <w:rPr>
                <w:rFonts w:ascii="TH SarabunIT๙" w:hAnsi="TH SarabunIT๙" w:cs="TH SarabunIT๙" w:hint="cs"/>
                <w:sz w:val="44"/>
                <w:szCs w:val="44"/>
              </w:rPr>
            </w:pPr>
            <w:r w:rsidRPr="00B65FB1">
              <w:rPr>
                <w:rFonts w:ascii="TH SarabunIT๙" w:hAnsi="TH SarabunIT๙" w:cs="TH SarabunIT๙"/>
                <w:sz w:val="44"/>
                <w:szCs w:val="44"/>
                <w:cs/>
              </w:rPr>
              <w:t>ม.ค. ๖</w:t>
            </w:r>
            <w:r>
              <w:rPr>
                <w:rFonts w:ascii="TH SarabunIT๙" w:hAnsi="TH SarabunIT๙" w:cs="TH SarabunIT๙" w:hint="cs"/>
                <w:sz w:val="44"/>
                <w:szCs w:val="44"/>
                <w:cs/>
              </w:rPr>
              <w:t>6</w:t>
            </w:r>
          </w:p>
        </w:tc>
        <w:tc>
          <w:tcPr>
            <w:tcW w:w="1992" w:type="dxa"/>
          </w:tcPr>
          <w:p w:rsidR="00C5083E" w:rsidRDefault="00C5083E" w:rsidP="00C5083E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>
              <w:rPr>
                <w:rFonts w:ascii="TH SarabunIT๙" w:hAnsi="TH SarabunIT๙" w:cs="TH SarabunIT๙"/>
                <w:sz w:val="44"/>
                <w:szCs w:val="44"/>
              </w:rPr>
              <w:t>-</w:t>
            </w:r>
          </w:p>
        </w:tc>
        <w:tc>
          <w:tcPr>
            <w:tcW w:w="1992" w:type="dxa"/>
          </w:tcPr>
          <w:p w:rsidR="00C5083E" w:rsidRDefault="00C5083E" w:rsidP="00C5083E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>
              <w:rPr>
                <w:rFonts w:ascii="TH SarabunIT๙" w:hAnsi="TH SarabunIT๙" w:cs="TH SarabunIT๙"/>
                <w:sz w:val="44"/>
                <w:szCs w:val="44"/>
              </w:rPr>
              <w:t>-</w:t>
            </w:r>
          </w:p>
        </w:tc>
        <w:tc>
          <w:tcPr>
            <w:tcW w:w="1993" w:type="dxa"/>
          </w:tcPr>
          <w:p w:rsidR="00C5083E" w:rsidRDefault="00C5083E" w:rsidP="00C5083E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>
              <w:rPr>
                <w:rFonts w:ascii="TH SarabunIT๙" w:hAnsi="TH SarabunIT๙" w:cs="TH SarabunIT๙"/>
                <w:sz w:val="44"/>
                <w:szCs w:val="44"/>
              </w:rPr>
              <w:t>-</w:t>
            </w:r>
          </w:p>
        </w:tc>
        <w:tc>
          <w:tcPr>
            <w:tcW w:w="1993" w:type="dxa"/>
          </w:tcPr>
          <w:p w:rsidR="00C5083E" w:rsidRDefault="00C5083E" w:rsidP="00C5083E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B65FB1">
              <w:rPr>
                <w:rFonts w:ascii="TH SarabunIT๙" w:hAnsi="TH SarabunIT๙" w:cs="TH SarabunIT๙"/>
                <w:sz w:val="44"/>
                <w:szCs w:val="44"/>
                <w:cs/>
              </w:rPr>
              <w:t>ไม่มีเรื่อง</w:t>
            </w:r>
            <w:r w:rsidRPr="00B65FB1">
              <w:rPr>
                <w:rFonts w:ascii="TH SarabunIT๙" w:hAnsi="TH SarabunIT๙" w:cs="TH SarabunIT๙"/>
                <w:sz w:val="44"/>
                <w:szCs w:val="44"/>
              </w:rPr>
              <w:t xml:space="preserve"> </w:t>
            </w:r>
            <w:r w:rsidRPr="00B65FB1">
              <w:rPr>
                <w:rFonts w:ascii="TH SarabunIT๙" w:hAnsi="TH SarabunIT๙" w:cs="TH SarabunIT๙"/>
                <w:sz w:val="44"/>
                <w:szCs w:val="44"/>
                <w:cs/>
              </w:rPr>
              <w:t>ร้องเรียน</w:t>
            </w:r>
          </w:p>
        </w:tc>
      </w:tr>
      <w:tr w:rsidR="00C5083E" w:rsidTr="00C5083E">
        <w:tc>
          <w:tcPr>
            <w:tcW w:w="1992" w:type="dxa"/>
          </w:tcPr>
          <w:p w:rsidR="00C5083E" w:rsidRDefault="00C5083E" w:rsidP="00C5083E">
            <w:pPr>
              <w:jc w:val="center"/>
              <w:rPr>
                <w:rFonts w:ascii="TH SarabunIT๙" w:hAnsi="TH SarabunIT๙" w:cs="TH SarabunIT๙" w:hint="cs"/>
                <w:sz w:val="44"/>
                <w:szCs w:val="44"/>
              </w:rPr>
            </w:pPr>
            <w:r>
              <w:rPr>
                <w:rFonts w:ascii="TH SarabunIT๙" w:hAnsi="TH SarabunIT๙" w:cs="TH SarabunIT๙" w:hint="cs"/>
                <w:sz w:val="44"/>
                <w:szCs w:val="44"/>
                <w:cs/>
              </w:rPr>
              <w:t>ก</w:t>
            </w:r>
            <w:r w:rsidRPr="00B65FB1">
              <w:rPr>
                <w:rFonts w:ascii="TH SarabunIT๙" w:hAnsi="TH SarabunIT๙" w:cs="TH SarabunIT๙"/>
                <w:sz w:val="44"/>
                <w:szCs w:val="4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44"/>
                <w:szCs w:val="44"/>
                <w:cs/>
              </w:rPr>
              <w:t>พ.</w:t>
            </w:r>
            <w:r w:rsidRPr="00B65FB1">
              <w:rPr>
                <w:rFonts w:ascii="TH SarabunIT๙" w:hAnsi="TH SarabunIT๙" w:cs="TH SarabunIT๙"/>
                <w:sz w:val="44"/>
                <w:szCs w:val="44"/>
                <w:cs/>
              </w:rPr>
              <w:t xml:space="preserve"> ๖</w:t>
            </w:r>
            <w:r>
              <w:rPr>
                <w:rFonts w:ascii="TH SarabunIT๙" w:hAnsi="TH SarabunIT๙" w:cs="TH SarabunIT๙" w:hint="cs"/>
                <w:sz w:val="44"/>
                <w:szCs w:val="44"/>
                <w:cs/>
              </w:rPr>
              <w:t>6</w:t>
            </w:r>
          </w:p>
        </w:tc>
        <w:tc>
          <w:tcPr>
            <w:tcW w:w="1992" w:type="dxa"/>
          </w:tcPr>
          <w:p w:rsidR="00C5083E" w:rsidRDefault="00C5083E" w:rsidP="00C5083E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>
              <w:rPr>
                <w:rFonts w:ascii="TH SarabunIT๙" w:hAnsi="TH SarabunIT๙" w:cs="TH SarabunIT๙"/>
                <w:sz w:val="44"/>
                <w:szCs w:val="44"/>
              </w:rPr>
              <w:t>-</w:t>
            </w:r>
          </w:p>
        </w:tc>
        <w:tc>
          <w:tcPr>
            <w:tcW w:w="1992" w:type="dxa"/>
          </w:tcPr>
          <w:p w:rsidR="00C5083E" w:rsidRDefault="00C5083E" w:rsidP="00C5083E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>
              <w:rPr>
                <w:rFonts w:ascii="TH SarabunIT๙" w:hAnsi="TH SarabunIT๙" w:cs="TH SarabunIT๙"/>
                <w:sz w:val="44"/>
                <w:szCs w:val="44"/>
              </w:rPr>
              <w:t>-</w:t>
            </w:r>
          </w:p>
        </w:tc>
        <w:tc>
          <w:tcPr>
            <w:tcW w:w="1993" w:type="dxa"/>
          </w:tcPr>
          <w:p w:rsidR="00C5083E" w:rsidRDefault="00C5083E" w:rsidP="00C5083E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>
              <w:rPr>
                <w:rFonts w:ascii="TH SarabunIT๙" w:hAnsi="TH SarabunIT๙" w:cs="TH SarabunIT๙"/>
                <w:sz w:val="44"/>
                <w:szCs w:val="44"/>
              </w:rPr>
              <w:t>-</w:t>
            </w:r>
          </w:p>
        </w:tc>
        <w:tc>
          <w:tcPr>
            <w:tcW w:w="1993" w:type="dxa"/>
          </w:tcPr>
          <w:p w:rsidR="00C5083E" w:rsidRDefault="00C5083E" w:rsidP="00C5083E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B65FB1">
              <w:rPr>
                <w:rFonts w:ascii="TH SarabunIT๙" w:hAnsi="TH SarabunIT๙" w:cs="TH SarabunIT๙"/>
                <w:sz w:val="44"/>
                <w:szCs w:val="44"/>
                <w:cs/>
              </w:rPr>
              <w:t>ไม่มีเรื่อง</w:t>
            </w:r>
            <w:r w:rsidRPr="00B65FB1">
              <w:rPr>
                <w:rFonts w:ascii="TH SarabunIT๙" w:hAnsi="TH SarabunIT๙" w:cs="TH SarabunIT๙"/>
                <w:sz w:val="44"/>
                <w:szCs w:val="44"/>
              </w:rPr>
              <w:t xml:space="preserve"> </w:t>
            </w:r>
            <w:r w:rsidRPr="00B65FB1">
              <w:rPr>
                <w:rFonts w:ascii="TH SarabunIT๙" w:hAnsi="TH SarabunIT๙" w:cs="TH SarabunIT๙"/>
                <w:sz w:val="44"/>
                <w:szCs w:val="44"/>
                <w:cs/>
              </w:rPr>
              <w:t>ร้องเรียน</w:t>
            </w:r>
          </w:p>
        </w:tc>
      </w:tr>
      <w:tr w:rsidR="00C5083E" w:rsidTr="00C5083E">
        <w:tc>
          <w:tcPr>
            <w:tcW w:w="1992" w:type="dxa"/>
          </w:tcPr>
          <w:p w:rsidR="00C5083E" w:rsidRDefault="00C5083E" w:rsidP="00C5083E">
            <w:pPr>
              <w:jc w:val="center"/>
              <w:rPr>
                <w:rFonts w:ascii="TH SarabunIT๙" w:hAnsi="TH SarabunIT๙" w:cs="TH SarabunIT๙" w:hint="cs"/>
                <w:sz w:val="44"/>
                <w:szCs w:val="44"/>
              </w:rPr>
            </w:pPr>
            <w:r w:rsidRPr="00B65FB1">
              <w:rPr>
                <w:rFonts w:ascii="TH SarabunIT๙" w:hAnsi="TH SarabunIT๙" w:cs="TH SarabunIT๙"/>
                <w:sz w:val="44"/>
                <w:szCs w:val="44"/>
                <w:cs/>
              </w:rPr>
              <w:t>มี.ค. ๖</w:t>
            </w:r>
            <w:r>
              <w:rPr>
                <w:rFonts w:ascii="TH SarabunIT๙" w:hAnsi="TH SarabunIT๙" w:cs="TH SarabunIT๙" w:hint="cs"/>
                <w:sz w:val="44"/>
                <w:szCs w:val="44"/>
                <w:cs/>
              </w:rPr>
              <w:t>6</w:t>
            </w:r>
          </w:p>
        </w:tc>
        <w:tc>
          <w:tcPr>
            <w:tcW w:w="1992" w:type="dxa"/>
          </w:tcPr>
          <w:p w:rsidR="00C5083E" w:rsidRDefault="00C5083E" w:rsidP="00C5083E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>
              <w:rPr>
                <w:rFonts w:ascii="TH SarabunIT๙" w:hAnsi="TH SarabunIT๙" w:cs="TH SarabunIT๙"/>
                <w:sz w:val="44"/>
                <w:szCs w:val="44"/>
              </w:rPr>
              <w:t>-</w:t>
            </w:r>
          </w:p>
        </w:tc>
        <w:tc>
          <w:tcPr>
            <w:tcW w:w="1992" w:type="dxa"/>
          </w:tcPr>
          <w:p w:rsidR="00C5083E" w:rsidRDefault="00C5083E" w:rsidP="00C5083E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>
              <w:rPr>
                <w:rFonts w:ascii="TH SarabunIT๙" w:hAnsi="TH SarabunIT๙" w:cs="TH SarabunIT๙"/>
                <w:sz w:val="44"/>
                <w:szCs w:val="44"/>
              </w:rPr>
              <w:t>-</w:t>
            </w:r>
          </w:p>
        </w:tc>
        <w:tc>
          <w:tcPr>
            <w:tcW w:w="1993" w:type="dxa"/>
          </w:tcPr>
          <w:p w:rsidR="00C5083E" w:rsidRDefault="00C5083E" w:rsidP="00C5083E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>
              <w:rPr>
                <w:rFonts w:ascii="TH SarabunIT๙" w:hAnsi="TH SarabunIT๙" w:cs="TH SarabunIT๙"/>
                <w:sz w:val="44"/>
                <w:szCs w:val="44"/>
              </w:rPr>
              <w:t>-</w:t>
            </w:r>
          </w:p>
        </w:tc>
        <w:tc>
          <w:tcPr>
            <w:tcW w:w="1993" w:type="dxa"/>
          </w:tcPr>
          <w:p w:rsidR="00C5083E" w:rsidRDefault="00C5083E" w:rsidP="00C5083E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B65FB1">
              <w:rPr>
                <w:rFonts w:ascii="TH SarabunIT๙" w:hAnsi="TH SarabunIT๙" w:cs="TH SarabunIT๙"/>
                <w:sz w:val="44"/>
                <w:szCs w:val="44"/>
                <w:cs/>
              </w:rPr>
              <w:t>ไม่มีเรื่อง</w:t>
            </w:r>
            <w:r w:rsidRPr="00B65FB1">
              <w:rPr>
                <w:rFonts w:ascii="TH SarabunIT๙" w:hAnsi="TH SarabunIT๙" w:cs="TH SarabunIT๙"/>
                <w:sz w:val="44"/>
                <w:szCs w:val="44"/>
              </w:rPr>
              <w:t xml:space="preserve"> </w:t>
            </w:r>
            <w:r w:rsidRPr="00B65FB1">
              <w:rPr>
                <w:rFonts w:ascii="TH SarabunIT๙" w:hAnsi="TH SarabunIT๙" w:cs="TH SarabunIT๙"/>
                <w:sz w:val="44"/>
                <w:szCs w:val="44"/>
                <w:cs/>
              </w:rPr>
              <w:t>ร้องเรียน</w:t>
            </w:r>
          </w:p>
        </w:tc>
      </w:tr>
    </w:tbl>
    <w:p w:rsidR="00B65FB1" w:rsidRPr="00B65FB1" w:rsidRDefault="00B65FB1" w:rsidP="00C5083E">
      <w:pPr>
        <w:jc w:val="center"/>
        <w:rPr>
          <w:rFonts w:ascii="TH SarabunIT๙" w:hAnsi="TH SarabunIT๙" w:cs="TH SarabunIT๙"/>
          <w:sz w:val="44"/>
          <w:szCs w:val="44"/>
        </w:rPr>
      </w:pPr>
    </w:p>
    <w:sectPr w:rsidR="00B65FB1" w:rsidRPr="00B65FB1" w:rsidSect="00C508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B1"/>
    <w:rsid w:val="00B65FB1"/>
    <w:rsid w:val="00C5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6FA4B"/>
  <w15:chartTrackingRefBased/>
  <w15:docId w15:val="{B0D2D4DF-6530-4929-9504-B81EF79A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2023-04-29T03:32:00Z</dcterms:created>
  <dcterms:modified xsi:type="dcterms:W3CDTF">2023-04-29T03:40:00Z</dcterms:modified>
</cp:coreProperties>
</file>